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jc w:val="both"/>
        <w:rPr>
          <w:rFonts w:ascii="Merriweather" w:cs="Merriweather" w:eastAsia="Merriweather" w:hAnsi="Merriweather"/>
        </w:rPr>
      </w:pPr>
      <w:bookmarkStart w:colFirst="0" w:colLast="0" w:name="_xxk24wtnwja" w:id="0"/>
      <w:bookmarkEnd w:id="0"/>
      <w:r w:rsidDel="00000000" w:rsidR="00000000" w:rsidRPr="00000000">
        <w:rPr>
          <w:rFonts w:ascii="Nunito Sans" w:cs="Nunito Sans" w:eastAsia="Nunito Sans" w:hAnsi="Nunito Sans"/>
          <w:b w:val="1"/>
          <w:sz w:val="32"/>
          <w:szCs w:val="32"/>
          <w:rtl w:val="0"/>
        </w:rPr>
        <w:t xml:space="preserve">I. SCENA Karczma pod Gęsią (grupa 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  <w:t xml:space="preserve">Polacy przybyli do Lublina na sejm. Obeszli kilka karczm i klasztorów, ale nigdzie nie ma już wolnego miejsca na nocleg. Karczma pod Gęsią to ich ostatnia nadzieja. O dziwo, miejsce jest opustoszałe. Zmęczeni Polacy wchodzą do środka i zajmują sienniki. </w:t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t xml:space="preserve">Pytania: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Dlaczego tak późno przybyli? Co ich zatrzymało? Co robili tego dnia? Czy przysłuchiwali się obradom sejmu?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Jakie mają oczekiwania co do miejsca, w którym będą mieszkać przez dłuższy czas (kilka tygodni)?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Co chcieliby zjeść na kolację po długiej i męczącej podróży?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Czy ktoś już był w Lublinie? Czego się spodziewa? Co chciałby zrobić w przerwach od sejmowych obrad?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jc w:val="both"/>
        <w:rPr/>
      </w:pPr>
      <w:bookmarkStart w:colFirst="0" w:colLast="0" w:name="_vah8ebc3fe0r" w:id="1"/>
      <w:bookmarkEnd w:id="1"/>
      <w:r w:rsidDel="00000000" w:rsidR="00000000" w:rsidRPr="00000000">
        <w:rPr>
          <w:rFonts w:ascii="Nunito Sans" w:cs="Nunito Sans" w:eastAsia="Nunito Sans" w:hAnsi="Nunito Sans"/>
          <w:b w:val="1"/>
          <w:sz w:val="32"/>
          <w:szCs w:val="32"/>
          <w:rtl w:val="0"/>
        </w:rPr>
        <w:t xml:space="preserve">SCENA Karczma pod Gęsią (grupa B)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Po wielu tygodniach uciążliwej i męczącej podróży do Lublina docierają Litwini, którzy chcą wziąć udział w sejmie. Już z drogi p. Dzikowski wysyła do miasta pachołka, który ma znaleźć miejsce na nocleg dla ich kompanii. Pachołek wraca z informacją, że znalazł wolną izbę w Karczmie pod Gęsią, która póki co stoi pusta. 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Pytania:</w:t>
      </w:r>
    </w:p>
    <w:p w:rsidR="00000000" w:rsidDel="00000000" w:rsidP="00000000" w:rsidRDefault="00000000" w:rsidRPr="00000000" w14:paraId="0000000E">
      <w:pPr>
        <w:numPr>
          <w:ilvl w:val="0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- W jakich warunkach nocowali podczas drogi? Czy były wygodne, czy męczące?</w:t>
      </w:r>
    </w:p>
    <w:p w:rsidR="00000000" w:rsidDel="00000000" w:rsidP="00000000" w:rsidRDefault="00000000" w:rsidRPr="00000000" w14:paraId="0000000F">
      <w:pPr>
        <w:numPr>
          <w:ilvl w:val="0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- Jakie wrażenie zrobił na nich Lublin - duże, murowane miasto?</w:t>
      </w:r>
    </w:p>
    <w:p w:rsidR="00000000" w:rsidDel="00000000" w:rsidP="00000000" w:rsidRDefault="00000000" w:rsidRPr="00000000" w14:paraId="00000010">
      <w:pPr>
        <w:numPr>
          <w:ilvl w:val="0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- Jak się czują po kilku tygodniach podróży konno? </w:t>
      </w:r>
    </w:p>
    <w:p w:rsidR="00000000" w:rsidDel="00000000" w:rsidP="00000000" w:rsidRDefault="00000000" w:rsidRPr="00000000" w14:paraId="00000011">
      <w:pPr>
        <w:numPr>
          <w:ilvl w:val="0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- W jakim stanie są ich ubrania i konie? </w:t>
      </w:r>
    </w:p>
    <w:p w:rsidR="00000000" w:rsidDel="00000000" w:rsidP="00000000" w:rsidRDefault="00000000" w:rsidRPr="00000000" w14:paraId="00000012">
      <w:pPr>
        <w:numPr>
          <w:ilvl w:val="0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- Czy czują się zdrowi? </w:t>
      </w:r>
    </w:p>
    <w:p w:rsidR="00000000" w:rsidDel="00000000" w:rsidP="00000000" w:rsidRDefault="00000000" w:rsidRPr="00000000" w14:paraId="00000013">
      <w:pPr>
        <w:numPr>
          <w:ilvl w:val="0"/>
        </w:numPr>
        <w:ind w:left="720" w:hanging="36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Merriweather" w:cs="Merriweather" w:eastAsia="Merriweather" w:hAnsi="Merriweather"/>
          <w:sz w:val="40"/>
          <w:szCs w:val="40"/>
        </w:rPr>
      </w:pPr>
      <w:r w:rsidDel="00000000" w:rsidR="00000000" w:rsidRPr="00000000">
        <w:rPr>
          <w:rFonts w:ascii="Nunito Sans" w:cs="Nunito Sans" w:eastAsia="Nunito Sans" w:hAnsi="Nunito Sans"/>
          <w:b w:val="1"/>
          <w:sz w:val="32"/>
          <w:szCs w:val="32"/>
          <w:rtl w:val="0"/>
        </w:rPr>
        <w:t xml:space="preserve">I. SCENA Karczma pod Gęsią (animator)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  <w:t xml:space="preserve">Zjawia się karczmarka (animator). Okazuje się, że nie dogadała się z pachołkiem Dzikowskiego co do noclegu. Nie zrozumiała ruskiego języka. Sienniki zajęli już Polacy.  </w:t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  <w:t xml:space="preserve">Co postanowi szlachta…?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b w:val="1"/>
          <w:rtl w:val="0"/>
        </w:rPr>
        <w:t xml:space="preserve">ZWROT 1. </w:t>
      </w:r>
      <w:r w:rsidDel="00000000" w:rsidR="00000000" w:rsidRPr="00000000">
        <w:rPr>
          <w:rtl w:val="0"/>
        </w:rPr>
        <w:t xml:space="preserve">Okazuje się, że jeden z sienników jest zasikany przez kota/blisko wychodka/w izbie blisko okna, z którego wieje. </w:t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>
          <w:rtl w:val="0"/>
        </w:rPr>
        <w:t xml:space="preserve">Nocą Litwini otrzymują wiadomość do księcia Radziwiłła. Potajemnie opuszczają karczmę. </w:t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1"/>
        <w:jc w:val="both"/>
        <w:rPr>
          <w:rFonts w:ascii="Merriweather" w:cs="Merriweather" w:eastAsia="Merriweather" w:hAnsi="Merriweather"/>
        </w:rPr>
      </w:pPr>
      <w:bookmarkStart w:colFirst="0" w:colLast="0" w:name="_tik42och47j9" w:id="2"/>
      <w:bookmarkEnd w:id="2"/>
      <w:r w:rsidDel="00000000" w:rsidR="00000000" w:rsidRPr="00000000">
        <w:rPr>
          <w:rFonts w:ascii="Nunito Sans" w:cs="Nunito Sans" w:eastAsia="Nunito Sans" w:hAnsi="Nunito Sans"/>
          <w:b w:val="1"/>
          <w:sz w:val="32"/>
          <w:szCs w:val="32"/>
          <w:rtl w:val="0"/>
        </w:rPr>
        <w:t xml:space="preserve">I. SCENA Karczma pod Turem (grupa 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  <w:t xml:space="preserve">Lublin, Karczma pod Turem. Polacy siedzą przy stole i rozmawiają o właśnie trwającym sejmie. Zerkają przy tym na Litwinów, którzy siedzą w drugim końcu sali. Polacy zastanawiają się, co zamówić na obiad: tanią kaszę, droższe pierogi z soczewicą czy najdroższe pieczone mięso. Zamierzają o tym debatować i przeprowadzić demokratycznie głosowanie, zgodnie z polską tradycją. </w:t>
      </w:r>
    </w:p>
    <w:p w:rsidR="00000000" w:rsidDel="00000000" w:rsidP="00000000" w:rsidRDefault="00000000" w:rsidRPr="00000000" w14:paraId="0000002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/>
      </w:pPr>
      <w:r w:rsidDel="00000000" w:rsidR="00000000" w:rsidRPr="00000000">
        <w:rPr>
          <w:rtl w:val="0"/>
        </w:rPr>
        <w:t xml:space="preserve">Do karczmy wkracza szlachta rusińska. Pan Sobański chce ją zaprosić do polskiego stołu. Co zrobią Rusini? </w:t>
      </w:r>
    </w:p>
    <w:p w:rsidR="00000000" w:rsidDel="00000000" w:rsidP="00000000" w:rsidRDefault="00000000" w:rsidRPr="00000000" w14:paraId="0000002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rtl w:val="0"/>
        </w:rPr>
        <w:t xml:space="preserve">Pytania: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Ile zabrali ze sobą pieniędzy i czy uważają, że to wystarczająco?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Co jedli wczoraj?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Jakie potrawy uważają za najsmaczniejsze? Czy próbowali kiedyś potraw innych kuchni? Może ktoś był w Italii lub Francji? 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Ile mają łącznie łyżek?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Czy Litwini z drugiego stołu nas nie obgadują? </w:t>
      </w:r>
    </w:p>
    <w:p w:rsidR="00000000" w:rsidDel="00000000" w:rsidP="00000000" w:rsidRDefault="00000000" w:rsidRPr="00000000" w14:paraId="0000002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Nunito Sans" w:cs="Nunito Sans" w:eastAsia="Nunito Sans" w:hAnsi="Nunito Sans"/>
          <w:b w:val="1"/>
          <w:sz w:val="32"/>
          <w:szCs w:val="32"/>
        </w:rPr>
      </w:pPr>
      <w:r w:rsidDel="00000000" w:rsidR="00000000" w:rsidRPr="00000000">
        <w:rPr>
          <w:rFonts w:ascii="Nunito Sans" w:cs="Nunito Sans" w:eastAsia="Nunito Sans" w:hAnsi="Nunito Sans"/>
          <w:b w:val="1"/>
          <w:sz w:val="32"/>
          <w:szCs w:val="32"/>
          <w:rtl w:val="0"/>
        </w:rPr>
        <w:t xml:space="preserve">I. SCENA Karczma pod Turem (grupa D)</w:t>
      </w:r>
    </w:p>
    <w:p w:rsidR="00000000" w:rsidDel="00000000" w:rsidP="00000000" w:rsidRDefault="00000000" w:rsidRPr="00000000" w14:paraId="0000002B">
      <w:pPr>
        <w:jc w:val="both"/>
        <w:rPr/>
      </w:pPr>
      <w:r w:rsidDel="00000000" w:rsidR="00000000" w:rsidRPr="00000000">
        <w:rPr>
          <w:rtl w:val="0"/>
        </w:rPr>
        <w:t xml:space="preserve">Lublin, Karczma pod Turem. Litwini siedzą przy stole i rozmawiają o właśnie trwającym sejmie. Zerkają przy tym na Polaków, którzy siedzą w drugim końcu sali. Szlachcie litewskiej obiad funduje książę Radziwiłł. Będzie to boćwina, litewski przysmak (zupa z liści buraka).</w:t>
      </w:r>
    </w:p>
    <w:p w:rsidR="00000000" w:rsidDel="00000000" w:rsidP="00000000" w:rsidRDefault="00000000" w:rsidRPr="00000000" w14:paraId="0000002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/>
      </w:pPr>
      <w:r w:rsidDel="00000000" w:rsidR="00000000" w:rsidRPr="00000000">
        <w:rPr>
          <w:rtl w:val="0"/>
        </w:rPr>
        <w:t xml:space="preserve">Do karczmy wkracza szlachta rusińska. Pan Żubrowski chce ją zaprosić do litewskiego stołu. Co zrobią Rusini? 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/>
      </w:pPr>
      <w:r w:rsidDel="00000000" w:rsidR="00000000" w:rsidRPr="00000000">
        <w:rPr>
          <w:rtl w:val="0"/>
        </w:rPr>
        <w:t xml:space="preserve">Pytania: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Jakiej potrawy najbardziej tu brakuje?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Czy na koniec sejmu książę Radziwiłł wyprawi dla nich jakąś bogatsza ucztę? 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Czy można domówić na koszt księcia piwo? 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O czym mogą rozmawiać Polacy przy tamtym stole? Obgadują nas? </w:t>
      </w:r>
    </w:p>
    <w:p w:rsidR="00000000" w:rsidDel="00000000" w:rsidP="00000000" w:rsidRDefault="00000000" w:rsidRPr="00000000" w14:paraId="0000003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/>
      </w:pPr>
      <w:r w:rsidDel="00000000" w:rsidR="00000000" w:rsidRPr="00000000">
        <w:rPr>
          <w:rFonts w:ascii="Nunito Sans" w:cs="Nunito Sans" w:eastAsia="Nunito Sans" w:hAnsi="Nunito Sans"/>
          <w:b w:val="1"/>
          <w:sz w:val="32"/>
          <w:szCs w:val="32"/>
          <w:rtl w:val="0"/>
        </w:rPr>
        <w:t xml:space="preserve">I. SCENA Karczma pod Turem (animator)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/>
      </w:pPr>
      <w:r w:rsidDel="00000000" w:rsidR="00000000" w:rsidRPr="00000000">
        <w:rPr>
          <w:b w:val="1"/>
          <w:rtl w:val="0"/>
        </w:rPr>
        <w:t xml:space="preserve">ZWROT 1. </w:t>
      </w:r>
      <w:r w:rsidDel="00000000" w:rsidR="00000000" w:rsidRPr="00000000">
        <w:rPr>
          <w:rtl w:val="0"/>
        </w:rPr>
        <w:t xml:space="preserve">Wybrane przez Polaków danie okazuje się znacznie droższe, niż mówił karczmarz. </w:t>
      </w:r>
    </w:p>
    <w:p w:rsidR="00000000" w:rsidDel="00000000" w:rsidP="00000000" w:rsidRDefault="00000000" w:rsidRPr="00000000" w14:paraId="0000003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/>
      </w:pPr>
      <w:r w:rsidDel="00000000" w:rsidR="00000000" w:rsidRPr="00000000">
        <w:rPr>
          <w:b w:val="1"/>
          <w:rtl w:val="0"/>
        </w:rPr>
        <w:t xml:space="preserve">ZWROT 2. </w:t>
      </w:r>
      <w:r w:rsidDel="00000000" w:rsidR="00000000" w:rsidRPr="00000000">
        <w:rPr>
          <w:rtl w:val="0"/>
        </w:rPr>
        <w:t xml:space="preserve">Boćwina jest nieświeża. </w:t>
      </w:r>
    </w:p>
    <w:p w:rsidR="00000000" w:rsidDel="00000000" w:rsidP="00000000" w:rsidRDefault="00000000" w:rsidRPr="00000000" w14:paraId="0000003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/>
      </w:pPr>
      <w:r w:rsidDel="00000000" w:rsidR="00000000" w:rsidRPr="00000000">
        <w:rPr>
          <w:rtl w:val="0"/>
        </w:rPr>
        <w:t xml:space="preserve">Na koniec Litwini otrzymują informację od księcia Radziwiłła, żeby wyjechali z Lublina. Dla nich sejm się kończy. </w:t>
      </w:r>
    </w:p>
    <w:p w:rsidR="00000000" w:rsidDel="00000000" w:rsidP="00000000" w:rsidRDefault="00000000" w:rsidRPr="00000000" w14:paraId="0000003C">
      <w:pPr>
        <w:pStyle w:val="Heading1"/>
        <w:jc w:val="both"/>
        <w:rPr>
          <w:rFonts w:ascii="Nunito Sans" w:cs="Nunito Sans" w:eastAsia="Nunito Sans" w:hAnsi="Nunito Sans"/>
          <w:b w:val="1"/>
          <w:sz w:val="32"/>
          <w:szCs w:val="32"/>
        </w:rPr>
      </w:pPr>
      <w:bookmarkStart w:colFirst="0" w:colLast="0" w:name="_lo48vfk2bxva" w:id="3"/>
      <w:bookmarkEnd w:id="3"/>
      <w:r w:rsidDel="00000000" w:rsidR="00000000" w:rsidRPr="00000000">
        <w:rPr>
          <w:rFonts w:ascii="Nunito Sans" w:cs="Nunito Sans" w:eastAsia="Nunito Sans" w:hAnsi="Nunito Sans"/>
          <w:b w:val="1"/>
          <w:sz w:val="32"/>
          <w:szCs w:val="32"/>
          <w:rtl w:val="0"/>
        </w:rPr>
        <w:t xml:space="preserve">II. SCENA W Łaźni (grupa A)</w:t>
      </w:r>
    </w:p>
    <w:p w:rsidR="00000000" w:rsidDel="00000000" w:rsidP="00000000" w:rsidRDefault="00000000" w:rsidRPr="00000000" w14:paraId="0000003D">
      <w:pPr>
        <w:jc w:val="both"/>
        <w:rPr/>
      </w:pPr>
      <w:r w:rsidDel="00000000" w:rsidR="00000000" w:rsidRPr="00000000">
        <w:rPr>
          <w:rtl w:val="0"/>
        </w:rPr>
        <w:t xml:space="preserve">Po tym, jak Litwini niespodziewanie wyjechali z Lublina, rozmowy na sejmie utknęły w martwym punkcie. Nie wiadomo, czy dojdzie do unii. Nie wiadomo, czy Litwini wrócą na sejm. W tej atmosferze niepewności Polacy spędzają czas w Lublinie, korzystając z miejscowych atrakcji. </w:t>
      </w:r>
    </w:p>
    <w:p w:rsidR="00000000" w:rsidDel="00000000" w:rsidP="00000000" w:rsidRDefault="00000000" w:rsidRPr="00000000" w14:paraId="0000003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/>
      </w:pPr>
      <w:r w:rsidDel="00000000" w:rsidR="00000000" w:rsidRPr="00000000">
        <w:rPr>
          <w:rtl w:val="0"/>
        </w:rPr>
        <w:t xml:space="preserve">Udają się do miejskiej łaźni (w centrum miasta), gdzie spędzają pół dnia, spożywając posiłki i trunki. Na wszelki wypadek nie zabierają ze sobą sakiewek, by nikt ich nie ukradł podczas ich kąpieli. Gdy wychodzą z wody, okazuje się, że brakuje kilku kompletów ubrań! </w:t>
      </w:r>
    </w:p>
    <w:p w:rsidR="00000000" w:rsidDel="00000000" w:rsidP="00000000" w:rsidRDefault="00000000" w:rsidRPr="00000000" w14:paraId="00000040">
      <w:pPr>
        <w:jc w:val="both"/>
        <w:rPr/>
      </w:pPr>
      <w:r w:rsidDel="00000000" w:rsidR="00000000" w:rsidRPr="00000000">
        <w:rPr>
          <w:rtl w:val="0"/>
        </w:rPr>
        <w:t xml:space="preserve">Nie ma spodni dla dwóch osób, koszul dla trzech, butów dla dwóch osób i okrycia wierzchniego dla jednej. Zostały za to czapki z drogocennymi piórami (szlachta schowała je dokładnie pod żupanami). </w:t>
      </w:r>
    </w:p>
    <w:p w:rsidR="00000000" w:rsidDel="00000000" w:rsidP="00000000" w:rsidRDefault="00000000" w:rsidRPr="00000000" w14:paraId="0000004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/>
      </w:pPr>
      <w:r w:rsidDel="00000000" w:rsidR="00000000" w:rsidRPr="00000000">
        <w:rPr>
          <w:rtl w:val="0"/>
        </w:rPr>
        <w:t xml:space="preserve">Jak Polacy wrócą do miejsc, w których nocują? (karczmy znajdują się na obrzeżach miasta)</w:t>
      </w:r>
    </w:p>
    <w:p w:rsidR="00000000" w:rsidDel="00000000" w:rsidP="00000000" w:rsidRDefault="00000000" w:rsidRPr="00000000" w14:paraId="0000004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Akcja zaczyna się w momencie, gdy Polacy wychodzą z wody. </w:t>
      </w:r>
    </w:p>
    <w:p w:rsidR="00000000" w:rsidDel="00000000" w:rsidP="00000000" w:rsidRDefault="00000000" w:rsidRPr="00000000" w14:paraId="0000004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both"/>
        <w:rPr/>
      </w:pPr>
      <w:r w:rsidDel="00000000" w:rsidR="00000000" w:rsidRPr="00000000">
        <w:rPr>
          <w:rtl w:val="0"/>
        </w:rPr>
        <w:t xml:space="preserve">Pytania:</w:t>
      </w:r>
    </w:p>
    <w:p w:rsidR="00000000" w:rsidDel="00000000" w:rsidP="00000000" w:rsidRDefault="00000000" w:rsidRPr="00000000" w14:paraId="00000047">
      <w:pPr>
        <w:numPr>
          <w:ilvl w:val="0"/>
          <w:numId w:val="5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Kto jest winien zaginięcia ubrań? Kto miał ich pilnować?</w:t>
      </w:r>
    </w:p>
    <w:p w:rsidR="00000000" w:rsidDel="00000000" w:rsidP="00000000" w:rsidRDefault="00000000" w:rsidRPr="00000000" w14:paraId="00000048">
      <w:pPr>
        <w:numPr>
          <w:ilvl w:val="0"/>
          <w:numId w:val="5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W jakim stroju szlachcic może się pojawić w mieście?</w:t>
      </w:r>
    </w:p>
    <w:p w:rsidR="00000000" w:rsidDel="00000000" w:rsidP="00000000" w:rsidRDefault="00000000" w:rsidRPr="00000000" w14:paraId="00000049">
      <w:pPr>
        <w:numPr>
          <w:ilvl w:val="0"/>
          <w:numId w:val="5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Czy pogoda sprzyja temu, żeby paradować w negliżu?</w:t>
      </w:r>
    </w:p>
    <w:p w:rsidR="00000000" w:rsidDel="00000000" w:rsidP="00000000" w:rsidRDefault="00000000" w:rsidRPr="00000000" w14:paraId="0000004A">
      <w:pPr>
        <w:numPr>
          <w:ilvl w:val="0"/>
          <w:numId w:val="5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Czy ktoś może pożyczyć jakieś sztuki swojej odzieży? </w:t>
      </w:r>
    </w:p>
    <w:p w:rsidR="00000000" w:rsidDel="00000000" w:rsidP="00000000" w:rsidRDefault="00000000" w:rsidRPr="00000000" w14:paraId="0000004B">
      <w:pPr>
        <w:numPr>
          <w:ilvl w:val="0"/>
          <w:numId w:val="5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Kto może mieć problem ze zmieszczeniem się w cudze spodnie?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1"/>
        <w:jc w:val="both"/>
        <w:rPr>
          <w:rFonts w:ascii="Nunito Sans" w:cs="Nunito Sans" w:eastAsia="Nunito Sans" w:hAnsi="Nunito Sans"/>
          <w:b w:val="1"/>
          <w:sz w:val="32"/>
          <w:szCs w:val="32"/>
        </w:rPr>
      </w:pPr>
      <w:bookmarkStart w:colFirst="0" w:colLast="0" w:name="_o98mmchqeb0x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1"/>
        <w:jc w:val="both"/>
        <w:rPr>
          <w:rFonts w:ascii="Nunito Sans" w:cs="Nunito Sans" w:eastAsia="Nunito Sans" w:hAnsi="Nunito Sans"/>
          <w:b w:val="1"/>
          <w:sz w:val="32"/>
          <w:szCs w:val="32"/>
        </w:rPr>
      </w:pPr>
      <w:bookmarkStart w:colFirst="0" w:colLast="0" w:name="_wydtqzx7a58v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Style w:val="Heading1"/>
        <w:jc w:val="both"/>
        <w:rPr>
          <w:rFonts w:ascii="Nunito Sans" w:cs="Nunito Sans" w:eastAsia="Nunito Sans" w:hAnsi="Nunito Sans"/>
          <w:b w:val="1"/>
          <w:sz w:val="32"/>
          <w:szCs w:val="32"/>
        </w:rPr>
      </w:pPr>
      <w:bookmarkStart w:colFirst="0" w:colLast="0" w:name="_uajxerc4s59x" w:id="6"/>
      <w:bookmarkEnd w:id="6"/>
      <w:r w:rsidDel="00000000" w:rsidR="00000000" w:rsidRPr="00000000">
        <w:rPr>
          <w:rFonts w:ascii="Nunito Sans" w:cs="Nunito Sans" w:eastAsia="Nunito Sans" w:hAnsi="Nunito Sans"/>
          <w:b w:val="1"/>
          <w:sz w:val="32"/>
          <w:szCs w:val="32"/>
          <w:rtl w:val="0"/>
        </w:rPr>
        <w:t xml:space="preserve">II. SCENA W Łaźni (grupa C)</w:t>
      </w:r>
    </w:p>
    <w:p w:rsidR="00000000" w:rsidDel="00000000" w:rsidP="00000000" w:rsidRDefault="00000000" w:rsidRPr="00000000" w14:paraId="0000005B">
      <w:pPr>
        <w:jc w:val="both"/>
        <w:rPr/>
      </w:pPr>
      <w:r w:rsidDel="00000000" w:rsidR="00000000" w:rsidRPr="00000000">
        <w:rPr>
          <w:rtl w:val="0"/>
        </w:rPr>
        <w:t xml:space="preserve">Po tym, jak Litwini niespodziewanie wyjechali z Lublina, rozmowy na sejmie utknęły w martwym punkcie. Nie wiadomo, czy dojdzie do unii. Nie wiadomo, czy Litwini wrócą na sejm. W tej atmosferze niepewności Polacy spędzają czas w Lublinie, korzystając z miejscowych atrakcji. </w:t>
      </w:r>
    </w:p>
    <w:p w:rsidR="00000000" w:rsidDel="00000000" w:rsidP="00000000" w:rsidRDefault="00000000" w:rsidRPr="00000000" w14:paraId="0000005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jc w:val="both"/>
        <w:rPr/>
      </w:pPr>
      <w:r w:rsidDel="00000000" w:rsidR="00000000" w:rsidRPr="00000000">
        <w:rPr>
          <w:rtl w:val="0"/>
        </w:rPr>
        <w:t xml:space="preserve">Udają się do miejskiej łaźni (w centrum miasta), gdzie spędzają pół dnia, spożywając posiłki i trunki. Na wszelki wypadek nie zabierają ze sobą sakiewek, by nikt ich nie ukradł podczas ich kąpieli. Gdy wychodzą z wody, okazuje się, że brakuje kilku kompletów ubrań! </w:t>
      </w:r>
    </w:p>
    <w:p w:rsidR="00000000" w:rsidDel="00000000" w:rsidP="00000000" w:rsidRDefault="00000000" w:rsidRPr="00000000" w14:paraId="0000005E">
      <w:pPr>
        <w:jc w:val="both"/>
        <w:rPr/>
      </w:pPr>
      <w:r w:rsidDel="00000000" w:rsidR="00000000" w:rsidRPr="00000000">
        <w:rPr>
          <w:rtl w:val="0"/>
        </w:rPr>
        <w:t xml:space="preserve">Nie ma spodni dla dwóch osób, koszul dla trzech, butów dla dwóch osób i okrycia wierzchniego dla jednej. Zostały za to czapki z drogocennymi piórami (szlachta schowała je dokładnie pod żupanami). </w:t>
      </w:r>
    </w:p>
    <w:p w:rsidR="00000000" w:rsidDel="00000000" w:rsidP="00000000" w:rsidRDefault="00000000" w:rsidRPr="00000000" w14:paraId="0000005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jc w:val="both"/>
        <w:rPr/>
      </w:pPr>
      <w:r w:rsidDel="00000000" w:rsidR="00000000" w:rsidRPr="00000000">
        <w:rPr>
          <w:rtl w:val="0"/>
        </w:rPr>
        <w:t xml:space="preserve">Jak Polacy wrócą do miejsc, w których nocują? (karczmy znajdują się na obrzeżach miasta)</w:t>
      </w:r>
    </w:p>
    <w:p w:rsidR="00000000" w:rsidDel="00000000" w:rsidP="00000000" w:rsidRDefault="00000000" w:rsidRPr="00000000" w14:paraId="0000006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Akcja zaczyna się w momencie, gdy Polacy wychodzą z wody. </w:t>
      </w:r>
    </w:p>
    <w:p w:rsidR="00000000" w:rsidDel="00000000" w:rsidP="00000000" w:rsidRDefault="00000000" w:rsidRPr="00000000" w14:paraId="0000006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/>
      </w:pPr>
      <w:r w:rsidDel="00000000" w:rsidR="00000000" w:rsidRPr="00000000">
        <w:rPr>
          <w:rtl w:val="0"/>
        </w:rPr>
        <w:t xml:space="preserve">Pytania:</w:t>
      </w:r>
    </w:p>
    <w:p w:rsidR="00000000" w:rsidDel="00000000" w:rsidP="00000000" w:rsidRDefault="00000000" w:rsidRPr="00000000" w14:paraId="00000065">
      <w:pPr>
        <w:numPr>
          <w:ilvl w:val="0"/>
          <w:numId w:val="5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Kto jest winien zaginięcia ubrań? Kto miał ich pilnować?</w:t>
      </w:r>
    </w:p>
    <w:p w:rsidR="00000000" w:rsidDel="00000000" w:rsidP="00000000" w:rsidRDefault="00000000" w:rsidRPr="00000000" w14:paraId="00000066">
      <w:pPr>
        <w:numPr>
          <w:ilvl w:val="0"/>
          <w:numId w:val="5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W jakim stroju szlachcic może się pojawić w mieście?</w:t>
      </w:r>
    </w:p>
    <w:p w:rsidR="00000000" w:rsidDel="00000000" w:rsidP="00000000" w:rsidRDefault="00000000" w:rsidRPr="00000000" w14:paraId="00000067">
      <w:pPr>
        <w:numPr>
          <w:ilvl w:val="0"/>
          <w:numId w:val="5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Czy pogoda sprzyja temu, żeby paradować w negliżu?</w:t>
      </w:r>
    </w:p>
    <w:p w:rsidR="00000000" w:rsidDel="00000000" w:rsidP="00000000" w:rsidRDefault="00000000" w:rsidRPr="00000000" w14:paraId="00000068">
      <w:pPr>
        <w:numPr>
          <w:ilvl w:val="0"/>
          <w:numId w:val="5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Czy ktoś może pożyczyć jakieś sztuki swojej odzieży? </w:t>
      </w:r>
    </w:p>
    <w:p w:rsidR="00000000" w:rsidDel="00000000" w:rsidP="00000000" w:rsidRDefault="00000000" w:rsidRPr="00000000" w14:paraId="00000069">
      <w:pPr>
        <w:numPr>
          <w:ilvl w:val="0"/>
          <w:numId w:val="5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Kto może mieć problem ze zmieszczeniem się w cudze spodnie?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Style w:val="Heading1"/>
        <w:jc w:val="both"/>
        <w:rPr>
          <w:rFonts w:ascii="Nunito Sans" w:cs="Nunito Sans" w:eastAsia="Nunito Sans" w:hAnsi="Nunito Sans"/>
          <w:b w:val="1"/>
          <w:sz w:val="32"/>
          <w:szCs w:val="32"/>
        </w:rPr>
      </w:pPr>
      <w:bookmarkStart w:colFirst="0" w:colLast="0" w:name="_bennqa5xks29" w:id="7"/>
      <w:bookmarkEnd w:id="7"/>
      <w:r w:rsidDel="00000000" w:rsidR="00000000" w:rsidRPr="00000000">
        <w:rPr>
          <w:rFonts w:ascii="Nunito Sans" w:cs="Nunito Sans" w:eastAsia="Nunito Sans" w:hAnsi="Nunito Sans"/>
          <w:b w:val="1"/>
          <w:sz w:val="32"/>
          <w:szCs w:val="32"/>
          <w:rtl w:val="0"/>
        </w:rPr>
        <w:t xml:space="preserve">II. SCENA W Łaźni (animator)</w:t>
      </w:r>
    </w:p>
    <w:p w:rsidR="00000000" w:rsidDel="00000000" w:rsidP="00000000" w:rsidRDefault="00000000" w:rsidRPr="00000000" w14:paraId="0000006B">
      <w:pPr>
        <w:jc w:val="both"/>
        <w:rPr/>
      </w:pPr>
      <w:r w:rsidDel="00000000" w:rsidR="00000000" w:rsidRPr="00000000">
        <w:rPr>
          <w:b w:val="1"/>
          <w:rtl w:val="0"/>
        </w:rPr>
        <w:t xml:space="preserve">ZWROT 1. </w:t>
      </w:r>
      <w:r w:rsidDel="00000000" w:rsidR="00000000" w:rsidRPr="00000000">
        <w:rPr>
          <w:rtl w:val="0"/>
        </w:rPr>
        <w:t xml:space="preserve">Okoliczni biedacy są gotowi pożyczyć panom szlachcie swoje łachy, żeby ci nie musieli chodzić nago.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Style w:val="Heading1"/>
        <w:jc w:val="both"/>
        <w:rPr>
          <w:rFonts w:ascii="Nunito Sans" w:cs="Nunito Sans" w:eastAsia="Nunito Sans" w:hAnsi="Nunito Sans"/>
          <w:b w:val="1"/>
          <w:sz w:val="32"/>
          <w:szCs w:val="32"/>
        </w:rPr>
      </w:pPr>
      <w:bookmarkStart w:colFirst="0" w:colLast="0" w:name="_rnrnss1mxz6z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Style w:val="Heading1"/>
        <w:jc w:val="both"/>
        <w:rPr>
          <w:rFonts w:ascii="Nunito Sans" w:cs="Nunito Sans" w:eastAsia="Nunito Sans" w:hAnsi="Nunito Sans"/>
          <w:b w:val="1"/>
          <w:sz w:val="32"/>
          <w:szCs w:val="32"/>
        </w:rPr>
      </w:pPr>
      <w:bookmarkStart w:colFirst="0" w:colLast="0" w:name="_thl77ieaj0td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Style w:val="Heading1"/>
        <w:jc w:val="both"/>
        <w:rPr>
          <w:rFonts w:ascii="Nunito Sans" w:cs="Nunito Sans" w:eastAsia="Nunito Sans" w:hAnsi="Nunito Sans"/>
          <w:b w:val="1"/>
          <w:sz w:val="32"/>
          <w:szCs w:val="32"/>
        </w:rPr>
      </w:pPr>
      <w:bookmarkStart w:colFirst="0" w:colLast="0" w:name="_apo8kia7rjny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Style w:val="Heading1"/>
        <w:jc w:val="both"/>
        <w:rPr>
          <w:rFonts w:ascii="Merriweather" w:cs="Merriweather" w:eastAsia="Merriweather" w:hAnsi="Merriweather"/>
        </w:rPr>
      </w:pPr>
      <w:bookmarkStart w:colFirst="0" w:colLast="0" w:name="_a3wew5bubixy" w:id="11"/>
      <w:bookmarkEnd w:id="11"/>
      <w:r w:rsidDel="00000000" w:rsidR="00000000" w:rsidRPr="00000000">
        <w:rPr>
          <w:rFonts w:ascii="Nunito Sans" w:cs="Nunito Sans" w:eastAsia="Nunito Sans" w:hAnsi="Nunito Sans"/>
          <w:b w:val="1"/>
          <w:sz w:val="32"/>
          <w:szCs w:val="32"/>
          <w:rtl w:val="0"/>
        </w:rPr>
        <w:t xml:space="preserve">II. SCENA Po Bitwie (grupa B)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rFonts w:ascii="Roboto" w:cs="Roboto" w:eastAsia="Roboto" w:hAnsi="Roboto"/>
          <w:color w:val="03030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030303"/>
          <w:sz w:val="21"/>
          <w:szCs w:val="21"/>
          <w:rtl w:val="0"/>
        </w:rPr>
        <w:t xml:space="preserve">Mija miesiąc od czasu, kiedy książę Radziwiłł zarządził wyjazd Litwinów z Lublina. Wygląda na to, że do unii nie dojdzie. Tymczasem w granice Litwy znów wtargnął moskiewski podjazd. Książę Radziwiłł zarządził, że trzeba dopaść wroga i zdobyć jeńców, od których będzie się można dowiedzieć, jakie są plany Moskwy. </w:t>
      </w:r>
    </w:p>
    <w:p w:rsidR="00000000" w:rsidDel="00000000" w:rsidP="00000000" w:rsidRDefault="00000000" w:rsidRPr="00000000" w14:paraId="00000075">
      <w:pPr>
        <w:rPr>
          <w:rFonts w:ascii="Roboto" w:cs="Roboto" w:eastAsia="Roboto" w:hAnsi="Roboto"/>
          <w:color w:val="03030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Roboto" w:cs="Roboto" w:eastAsia="Roboto" w:hAnsi="Roboto"/>
          <w:color w:val="03030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030303"/>
          <w:sz w:val="21"/>
          <w:szCs w:val="21"/>
          <w:rtl w:val="0"/>
        </w:rPr>
        <w:t xml:space="preserve">Oddziałem litewskim dowodził p. Dzikowski herbu Dzik. (Podzielił wojsko na dwa oddziały - jeden pod swoją komendą, a drugi - pana Sokołeckiego). Niestety, Moskwicini umknęli. Teraz Litwini odpoczywają po pogoni w pobliskiej wsi. </w:t>
      </w:r>
    </w:p>
    <w:p w:rsidR="00000000" w:rsidDel="00000000" w:rsidP="00000000" w:rsidRDefault="00000000" w:rsidRPr="00000000" w14:paraId="00000077">
      <w:pPr>
        <w:rPr>
          <w:rFonts w:ascii="Roboto" w:cs="Roboto" w:eastAsia="Roboto" w:hAnsi="Roboto"/>
          <w:color w:val="03030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030303"/>
          <w:sz w:val="21"/>
          <w:szCs w:val="21"/>
          <w:rtl w:val="0"/>
        </w:rPr>
        <w:t xml:space="preserve">Czyja to wina, że pościg się nie udał? Kogo ma ukarać książę Radziwiłł?</w:t>
      </w:r>
    </w:p>
    <w:p w:rsidR="00000000" w:rsidDel="00000000" w:rsidP="00000000" w:rsidRDefault="00000000" w:rsidRPr="00000000" w14:paraId="00000078">
      <w:pPr>
        <w:rPr>
          <w:rFonts w:ascii="Roboto" w:cs="Roboto" w:eastAsia="Roboto" w:hAnsi="Roboto"/>
          <w:color w:val="03030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rFonts w:ascii="Roboto" w:cs="Roboto" w:eastAsia="Roboto" w:hAnsi="Roboto"/>
          <w:b w:val="1"/>
          <w:color w:val="03030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color w:val="030303"/>
          <w:sz w:val="21"/>
          <w:szCs w:val="21"/>
          <w:rtl w:val="0"/>
        </w:rPr>
        <w:t xml:space="preserve">Akcja zaczyna się w momencie, gdy szlachta zbiera się na nocleg w jednym z domów we wsi i zaczyna sobie opowiadać, co się wydarzyło. </w:t>
      </w:r>
    </w:p>
    <w:p w:rsidR="00000000" w:rsidDel="00000000" w:rsidP="00000000" w:rsidRDefault="00000000" w:rsidRPr="00000000" w14:paraId="0000007A">
      <w:pPr>
        <w:rPr>
          <w:rFonts w:ascii="Roboto" w:cs="Roboto" w:eastAsia="Roboto" w:hAnsi="Roboto"/>
          <w:color w:val="03030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Roboto" w:cs="Roboto" w:eastAsia="Roboto" w:hAnsi="Roboto"/>
          <w:b w:val="1"/>
          <w:color w:val="03030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color w:val="030303"/>
          <w:sz w:val="21"/>
          <w:szCs w:val="21"/>
          <w:rtl w:val="0"/>
        </w:rPr>
        <w:t xml:space="preserve">Pytania:</w:t>
      </w:r>
    </w:p>
    <w:p w:rsidR="00000000" w:rsidDel="00000000" w:rsidP="00000000" w:rsidRDefault="00000000" w:rsidRPr="00000000" w14:paraId="0000007C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030303"/>
          <w:sz w:val="21"/>
          <w:szCs w:val="21"/>
          <w:u w:val="none"/>
        </w:rPr>
      </w:pPr>
      <w:r w:rsidDel="00000000" w:rsidR="00000000" w:rsidRPr="00000000">
        <w:rPr>
          <w:rFonts w:ascii="Roboto" w:cs="Roboto" w:eastAsia="Roboto" w:hAnsi="Roboto"/>
          <w:color w:val="030303"/>
          <w:sz w:val="21"/>
          <w:szCs w:val="21"/>
          <w:rtl w:val="0"/>
        </w:rPr>
        <w:t xml:space="preserve">Kto brał udział w potyczce, a kto siedział we wsi?</w:t>
      </w:r>
    </w:p>
    <w:p w:rsidR="00000000" w:rsidDel="00000000" w:rsidP="00000000" w:rsidRDefault="00000000" w:rsidRPr="00000000" w14:paraId="0000007D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030303"/>
          <w:sz w:val="21"/>
          <w:szCs w:val="21"/>
          <w:u w:val="none"/>
        </w:rPr>
      </w:pPr>
      <w:r w:rsidDel="00000000" w:rsidR="00000000" w:rsidRPr="00000000">
        <w:rPr>
          <w:rFonts w:ascii="Roboto" w:cs="Roboto" w:eastAsia="Roboto" w:hAnsi="Roboto"/>
          <w:color w:val="030303"/>
          <w:sz w:val="21"/>
          <w:szCs w:val="21"/>
          <w:rtl w:val="0"/>
        </w:rPr>
        <w:t xml:space="preserve">Co widzieli uczestniczy pogoni za Moskwicinami?</w:t>
      </w:r>
    </w:p>
    <w:p w:rsidR="00000000" w:rsidDel="00000000" w:rsidP="00000000" w:rsidRDefault="00000000" w:rsidRPr="00000000" w14:paraId="0000007E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030303"/>
          <w:sz w:val="21"/>
          <w:szCs w:val="21"/>
          <w:u w:val="none"/>
        </w:rPr>
      </w:pPr>
      <w:r w:rsidDel="00000000" w:rsidR="00000000" w:rsidRPr="00000000">
        <w:rPr>
          <w:rFonts w:ascii="Roboto" w:cs="Roboto" w:eastAsia="Roboto" w:hAnsi="Roboto"/>
          <w:color w:val="030303"/>
          <w:sz w:val="21"/>
          <w:szCs w:val="21"/>
          <w:rtl w:val="0"/>
        </w:rPr>
        <w:t xml:space="preserve">Czego można się było dowiedzieć we wsi?</w:t>
      </w:r>
    </w:p>
    <w:p w:rsidR="00000000" w:rsidDel="00000000" w:rsidP="00000000" w:rsidRDefault="00000000" w:rsidRPr="00000000" w14:paraId="0000007F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030303"/>
          <w:sz w:val="21"/>
          <w:szCs w:val="21"/>
          <w:u w:val="none"/>
        </w:rPr>
      </w:pPr>
      <w:r w:rsidDel="00000000" w:rsidR="00000000" w:rsidRPr="00000000">
        <w:rPr>
          <w:rFonts w:ascii="Roboto" w:cs="Roboto" w:eastAsia="Roboto" w:hAnsi="Roboto"/>
          <w:color w:val="030303"/>
          <w:sz w:val="21"/>
          <w:szCs w:val="21"/>
          <w:rtl w:val="0"/>
        </w:rPr>
        <w:t xml:space="preserve">Jak każdy z rycerzy spisywał się na placu boju?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Style w:val="Heading1"/>
        <w:jc w:val="both"/>
        <w:rPr>
          <w:rFonts w:ascii="Nunito Sans" w:cs="Nunito Sans" w:eastAsia="Nunito Sans" w:hAnsi="Nunito Sans"/>
          <w:b w:val="1"/>
          <w:sz w:val="32"/>
          <w:szCs w:val="32"/>
        </w:rPr>
      </w:pPr>
      <w:bookmarkStart w:colFirst="0" w:colLast="0" w:name="_333jxe5jlsy" w:id="12"/>
      <w:bookmarkEnd w:id="12"/>
      <w:r w:rsidDel="00000000" w:rsidR="00000000" w:rsidRPr="00000000">
        <w:rPr>
          <w:rFonts w:ascii="Nunito Sans" w:cs="Nunito Sans" w:eastAsia="Nunito Sans" w:hAnsi="Nunito Sans"/>
          <w:b w:val="1"/>
          <w:sz w:val="32"/>
          <w:szCs w:val="32"/>
          <w:rtl w:val="0"/>
        </w:rPr>
        <w:t xml:space="preserve">II. SCENA Po Bitwie (grupa D)</w:t>
      </w:r>
    </w:p>
    <w:p w:rsidR="00000000" w:rsidDel="00000000" w:rsidP="00000000" w:rsidRDefault="00000000" w:rsidRPr="00000000" w14:paraId="00000081">
      <w:pPr>
        <w:rPr>
          <w:rFonts w:ascii="Roboto" w:cs="Roboto" w:eastAsia="Roboto" w:hAnsi="Roboto"/>
          <w:color w:val="03030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030303"/>
          <w:sz w:val="21"/>
          <w:szCs w:val="21"/>
          <w:rtl w:val="0"/>
        </w:rPr>
        <w:t xml:space="preserve">Mija miesiąc od czasu, kiedy książę Radziwiłł zarządził wyjazd Litwinów z Lublina. Wygląda na to, że do unii nie dojdzie. Tymczasem w granice Litwy znów wtargnął moskiewski podjazd. Książę Radziwiłł zarządził, że trzeba dopaść wroga i zdobyć jeńców, od których będzie się można dowiedzieć, jakie są plany Moskwy. </w:t>
      </w:r>
    </w:p>
    <w:p w:rsidR="00000000" w:rsidDel="00000000" w:rsidP="00000000" w:rsidRDefault="00000000" w:rsidRPr="00000000" w14:paraId="00000082">
      <w:pPr>
        <w:rPr>
          <w:rFonts w:ascii="Roboto" w:cs="Roboto" w:eastAsia="Roboto" w:hAnsi="Roboto"/>
          <w:color w:val="03030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rFonts w:ascii="Roboto" w:cs="Roboto" w:eastAsia="Roboto" w:hAnsi="Roboto"/>
          <w:color w:val="03030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030303"/>
          <w:sz w:val="21"/>
          <w:szCs w:val="21"/>
          <w:rtl w:val="0"/>
        </w:rPr>
        <w:t xml:space="preserve">Oddziałem litewskim dowodził p. Dzikowski herbu Dzik. (Podzielił wojsko na dwa oddziały - jeden pod swoją komendą, a drugi - pana Sokołeckiego). Niestety, Moskwicini umknęli. Teraz Litwini odpoczywają po pogoni w pobliskiej wsi. </w:t>
      </w:r>
    </w:p>
    <w:p w:rsidR="00000000" w:rsidDel="00000000" w:rsidP="00000000" w:rsidRDefault="00000000" w:rsidRPr="00000000" w14:paraId="00000084">
      <w:pPr>
        <w:rPr>
          <w:rFonts w:ascii="Roboto" w:cs="Roboto" w:eastAsia="Roboto" w:hAnsi="Roboto"/>
          <w:color w:val="03030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030303"/>
          <w:sz w:val="21"/>
          <w:szCs w:val="21"/>
          <w:rtl w:val="0"/>
        </w:rPr>
        <w:t xml:space="preserve">Czyja to wina, że pościg się nie udał? Kogo ma ukarać książę Radziwiłł?</w:t>
      </w:r>
    </w:p>
    <w:p w:rsidR="00000000" w:rsidDel="00000000" w:rsidP="00000000" w:rsidRDefault="00000000" w:rsidRPr="00000000" w14:paraId="00000085">
      <w:pPr>
        <w:rPr>
          <w:rFonts w:ascii="Roboto" w:cs="Roboto" w:eastAsia="Roboto" w:hAnsi="Roboto"/>
          <w:color w:val="03030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rFonts w:ascii="Roboto" w:cs="Roboto" w:eastAsia="Roboto" w:hAnsi="Roboto"/>
          <w:color w:val="03030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color w:val="030303"/>
          <w:sz w:val="21"/>
          <w:szCs w:val="21"/>
          <w:rtl w:val="0"/>
        </w:rPr>
        <w:t xml:space="preserve">Akcja zaczyna się w momencie, gdy szlachta zbiera się na nocleg w jednym z domów we wsi i zaczyna sobie opowiadać, co się wydarzyło.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rFonts w:ascii="Roboto" w:cs="Roboto" w:eastAsia="Roboto" w:hAnsi="Roboto"/>
          <w:color w:val="03030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rFonts w:ascii="Roboto" w:cs="Roboto" w:eastAsia="Roboto" w:hAnsi="Roboto"/>
          <w:b w:val="1"/>
          <w:color w:val="03030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color w:val="030303"/>
          <w:sz w:val="21"/>
          <w:szCs w:val="21"/>
          <w:rtl w:val="0"/>
        </w:rPr>
        <w:t xml:space="preserve">Pytania:</w:t>
      </w:r>
    </w:p>
    <w:p w:rsidR="00000000" w:rsidDel="00000000" w:rsidP="00000000" w:rsidRDefault="00000000" w:rsidRPr="00000000" w14:paraId="00000089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03030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030303"/>
          <w:sz w:val="21"/>
          <w:szCs w:val="21"/>
          <w:rtl w:val="0"/>
        </w:rPr>
        <w:t xml:space="preserve">Kto brał udział w potyczce, a kto siedział we wsi?</w:t>
      </w:r>
    </w:p>
    <w:p w:rsidR="00000000" w:rsidDel="00000000" w:rsidP="00000000" w:rsidRDefault="00000000" w:rsidRPr="00000000" w14:paraId="0000008A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03030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030303"/>
          <w:sz w:val="21"/>
          <w:szCs w:val="21"/>
          <w:rtl w:val="0"/>
        </w:rPr>
        <w:t xml:space="preserve">Co widzieli uczestniczy pogoni za Moskwicinami?</w:t>
      </w:r>
    </w:p>
    <w:p w:rsidR="00000000" w:rsidDel="00000000" w:rsidP="00000000" w:rsidRDefault="00000000" w:rsidRPr="00000000" w14:paraId="0000008B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03030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030303"/>
          <w:sz w:val="21"/>
          <w:szCs w:val="21"/>
          <w:rtl w:val="0"/>
        </w:rPr>
        <w:t xml:space="preserve">Czego można się było dowiedzieć we wsi?</w:t>
      </w:r>
    </w:p>
    <w:p w:rsidR="00000000" w:rsidDel="00000000" w:rsidP="00000000" w:rsidRDefault="00000000" w:rsidRPr="00000000" w14:paraId="0000008C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03030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030303"/>
          <w:sz w:val="21"/>
          <w:szCs w:val="21"/>
          <w:rtl w:val="0"/>
        </w:rPr>
        <w:t xml:space="preserve">Jak każdy z rycerzy spisywał się na placu boju?</w:t>
      </w:r>
    </w:p>
    <w:p w:rsidR="00000000" w:rsidDel="00000000" w:rsidP="00000000" w:rsidRDefault="00000000" w:rsidRPr="00000000" w14:paraId="0000008D">
      <w:pPr>
        <w:pStyle w:val="Heading1"/>
        <w:jc w:val="both"/>
        <w:rPr>
          <w:rFonts w:ascii="Nunito Sans" w:cs="Nunito Sans" w:eastAsia="Nunito Sans" w:hAnsi="Nunito Sans"/>
          <w:b w:val="1"/>
          <w:sz w:val="32"/>
          <w:szCs w:val="32"/>
        </w:rPr>
      </w:pPr>
      <w:bookmarkStart w:colFirst="0" w:colLast="0" w:name="_rbr59xh96cpw" w:id="13"/>
      <w:bookmarkEnd w:id="13"/>
      <w:r w:rsidDel="00000000" w:rsidR="00000000" w:rsidRPr="00000000">
        <w:rPr>
          <w:rFonts w:ascii="Nunito Sans" w:cs="Nunito Sans" w:eastAsia="Nunito Sans" w:hAnsi="Nunito Sans"/>
          <w:b w:val="1"/>
          <w:sz w:val="32"/>
          <w:szCs w:val="32"/>
          <w:rtl w:val="0"/>
        </w:rPr>
        <w:t xml:space="preserve">II. SCENA Po Bitwie (animator)</w:t>
      </w:r>
    </w:p>
    <w:p w:rsidR="00000000" w:rsidDel="00000000" w:rsidP="00000000" w:rsidRDefault="00000000" w:rsidRPr="00000000" w14:paraId="0000008E">
      <w:pPr>
        <w:ind w:left="0" w:firstLine="0"/>
        <w:rPr>
          <w:rFonts w:ascii="Roboto" w:cs="Roboto" w:eastAsia="Roboto" w:hAnsi="Roboto"/>
          <w:color w:val="03030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color w:val="030303"/>
          <w:sz w:val="21"/>
          <w:szCs w:val="21"/>
          <w:rtl w:val="0"/>
        </w:rPr>
        <w:t xml:space="preserve">ZWROT:</w:t>
      </w:r>
      <w:r w:rsidDel="00000000" w:rsidR="00000000" w:rsidRPr="00000000">
        <w:rPr>
          <w:rFonts w:ascii="Roboto" w:cs="Roboto" w:eastAsia="Roboto" w:hAnsi="Roboto"/>
          <w:color w:val="030303"/>
          <w:sz w:val="21"/>
          <w:szCs w:val="21"/>
          <w:rtl w:val="0"/>
        </w:rPr>
        <w:t xml:space="preserve"> Pojawia się pomysł, by porwać kilku chłopów ze wsi, przebrać ich za Moskali i posłać księciu Radziwiłłowi z instrukcją, co mają mówić i jak udawać ruskich. Czy to dobry pomysł?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Style w:val="Heading1"/>
        <w:jc w:val="both"/>
        <w:rPr>
          <w:rFonts w:ascii="Merriweather" w:cs="Merriweather" w:eastAsia="Merriweather" w:hAnsi="Merriweather"/>
        </w:rPr>
      </w:pPr>
      <w:bookmarkStart w:colFirst="0" w:colLast="0" w:name="_g9idbgy3noyf" w:id="14"/>
      <w:bookmarkEnd w:id="14"/>
      <w:r w:rsidDel="00000000" w:rsidR="00000000" w:rsidRPr="00000000">
        <w:rPr>
          <w:rFonts w:ascii="Nunito Sans" w:cs="Nunito Sans" w:eastAsia="Nunito Sans" w:hAnsi="Nunito Sans"/>
          <w:b w:val="1"/>
          <w:sz w:val="32"/>
          <w:szCs w:val="32"/>
          <w:rtl w:val="0"/>
        </w:rPr>
        <w:t xml:space="preserve">III. SCENA Do Dominikanów (grupa A, B, C i 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rFonts w:ascii="Roboto" w:cs="Roboto" w:eastAsia="Roboto" w:hAnsi="Roboto"/>
          <w:color w:val="03030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030303"/>
          <w:sz w:val="21"/>
          <w:szCs w:val="21"/>
          <w:rtl w:val="0"/>
        </w:rPr>
        <w:t xml:space="preserve">Unia została zawarta na lubelskim zamku. Teraz król i posłowie udają się co prędzej do kościoła dominikanów, żeby podziękować Bogu za to, że udało się zrealizować najważniejszy cel.  Polacy i Litwini mają sformować orszak, po trzy konie w rzędzie. </w:t>
      </w:r>
    </w:p>
    <w:p w:rsidR="00000000" w:rsidDel="00000000" w:rsidP="00000000" w:rsidRDefault="00000000" w:rsidRPr="00000000" w14:paraId="00000092">
      <w:pPr>
        <w:rPr>
          <w:rFonts w:ascii="Roboto" w:cs="Roboto" w:eastAsia="Roboto" w:hAnsi="Roboto"/>
          <w:color w:val="03030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rFonts w:ascii="Roboto" w:cs="Roboto" w:eastAsia="Roboto" w:hAnsi="Roboto"/>
          <w:color w:val="03030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030303"/>
          <w:sz w:val="21"/>
          <w:szCs w:val="21"/>
          <w:rtl w:val="0"/>
        </w:rPr>
        <w:t xml:space="preserve">Pytania:</w:t>
      </w:r>
    </w:p>
    <w:p w:rsidR="00000000" w:rsidDel="00000000" w:rsidP="00000000" w:rsidRDefault="00000000" w:rsidRPr="00000000" w14:paraId="00000094">
      <w:pPr>
        <w:numPr>
          <w:ilvl w:val="0"/>
          <w:numId w:val="6"/>
        </w:numPr>
        <w:ind w:left="720" w:hanging="360"/>
        <w:rPr>
          <w:rFonts w:ascii="Roboto" w:cs="Roboto" w:eastAsia="Roboto" w:hAnsi="Roboto"/>
          <w:color w:val="030303"/>
          <w:sz w:val="21"/>
          <w:szCs w:val="21"/>
          <w:u w:val="none"/>
        </w:rPr>
      </w:pPr>
      <w:r w:rsidDel="00000000" w:rsidR="00000000" w:rsidRPr="00000000">
        <w:rPr>
          <w:rFonts w:ascii="Roboto" w:cs="Roboto" w:eastAsia="Roboto" w:hAnsi="Roboto"/>
          <w:color w:val="030303"/>
          <w:sz w:val="21"/>
          <w:szCs w:val="21"/>
          <w:rtl w:val="0"/>
        </w:rPr>
        <w:t xml:space="preserve">Kto będzie na przedzie, a kto w ogonie pochodu?</w:t>
      </w:r>
    </w:p>
    <w:p w:rsidR="00000000" w:rsidDel="00000000" w:rsidP="00000000" w:rsidRDefault="00000000" w:rsidRPr="00000000" w14:paraId="00000095">
      <w:pPr>
        <w:numPr>
          <w:ilvl w:val="0"/>
          <w:numId w:val="6"/>
        </w:numPr>
        <w:ind w:left="720" w:hanging="360"/>
        <w:rPr>
          <w:rFonts w:ascii="Roboto" w:cs="Roboto" w:eastAsia="Roboto" w:hAnsi="Roboto"/>
          <w:color w:val="030303"/>
          <w:sz w:val="21"/>
          <w:szCs w:val="21"/>
          <w:u w:val="none"/>
        </w:rPr>
      </w:pPr>
      <w:r w:rsidDel="00000000" w:rsidR="00000000" w:rsidRPr="00000000">
        <w:rPr>
          <w:rFonts w:ascii="Roboto" w:cs="Roboto" w:eastAsia="Roboto" w:hAnsi="Roboto"/>
          <w:color w:val="030303"/>
          <w:sz w:val="21"/>
          <w:szCs w:val="21"/>
          <w:rtl w:val="0"/>
        </w:rPr>
        <w:t xml:space="preserve">Co będzie śpiewane podczas pochodu? Gaude Mater Polonia czy litewska pieśń o jarzębinie? </w:t>
      </w:r>
    </w:p>
    <w:p w:rsidR="00000000" w:rsidDel="00000000" w:rsidP="00000000" w:rsidRDefault="00000000" w:rsidRPr="00000000" w14:paraId="00000096">
      <w:pPr>
        <w:numPr>
          <w:ilvl w:val="0"/>
          <w:numId w:val="6"/>
        </w:numPr>
        <w:ind w:left="720" w:hanging="360"/>
        <w:rPr>
          <w:rFonts w:ascii="Roboto" w:cs="Roboto" w:eastAsia="Roboto" w:hAnsi="Roboto"/>
          <w:color w:val="030303"/>
          <w:sz w:val="21"/>
          <w:szCs w:val="21"/>
          <w:u w:val="none"/>
        </w:rPr>
      </w:pPr>
      <w:r w:rsidDel="00000000" w:rsidR="00000000" w:rsidRPr="00000000">
        <w:rPr>
          <w:rFonts w:ascii="Roboto" w:cs="Roboto" w:eastAsia="Roboto" w:hAnsi="Roboto"/>
          <w:color w:val="030303"/>
          <w:sz w:val="21"/>
          <w:szCs w:val="21"/>
          <w:rtl w:val="0"/>
        </w:rPr>
        <w:t xml:space="preserve">Jakie okrzyki będą wznoszone? </w:t>
      </w:r>
    </w:p>
    <w:p w:rsidR="00000000" w:rsidDel="00000000" w:rsidP="00000000" w:rsidRDefault="00000000" w:rsidRPr="00000000" w14:paraId="00000097">
      <w:pPr>
        <w:numPr>
          <w:ilvl w:val="0"/>
          <w:numId w:val="6"/>
        </w:numPr>
        <w:ind w:left="720" w:hanging="360"/>
        <w:rPr>
          <w:rFonts w:ascii="Roboto" w:cs="Roboto" w:eastAsia="Roboto" w:hAnsi="Roboto"/>
          <w:color w:val="030303"/>
          <w:sz w:val="21"/>
          <w:szCs w:val="21"/>
          <w:u w:val="none"/>
        </w:rPr>
      </w:pPr>
      <w:r w:rsidDel="00000000" w:rsidR="00000000" w:rsidRPr="00000000">
        <w:rPr>
          <w:rFonts w:ascii="Roboto" w:cs="Roboto" w:eastAsia="Roboto" w:hAnsi="Roboto"/>
          <w:color w:val="030303"/>
          <w:sz w:val="21"/>
          <w:szCs w:val="21"/>
          <w:rtl w:val="0"/>
        </w:rPr>
        <w:t xml:space="preserve">Z kim na pewno nie chcesz się znaleźć w jednym rzędzie? Dlaczego?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jc w:val="both"/>
        <w:rPr>
          <w:rFonts w:ascii="Merriweather" w:cs="Merriweather" w:eastAsia="Merriweather" w:hAnsi="Merriweather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jc w:val="both"/>
        <w:rPr>
          <w:rFonts w:ascii="Merriweather" w:cs="Merriweather" w:eastAsia="Merriweather" w:hAnsi="Merriweather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jc w:val="both"/>
        <w:rPr>
          <w:i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erriweathe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unito Sa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NunitoSans-italic.ttf"/><Relationship Id="rId10" Type="http://schemas.openxmlformats.org/officeDocument/2006/relationships/font" Target="fonts/NunitoSans-bold.ttf"/><Relationship Id="rId12" Type="http://schemas.openxmlformats.org/officeDocument/2006/relationships/font" Target="fonts/NunitoSans-boldItalic.ttf"/><Relationship Id="rId9" Type="http://schemas.openxmlformats.org/officeDocument/2006/relationships/font" Target="fonts/NunitoSans-regular.ttf"/><Relationship Id="rId5" Type="http://schemas.openxmlformats.org/officeDocument/2006/relationships/font" Target="fonts/Merriweather-regular.ttf"/><Relationship Id="rId6" Type="http://schemas.openxmlformats.org/officeDocument/2006/relationships/font" Target="fonts/Merriweather-bold.ttf"/><Relationship Id="rId7" Type="http://schemas.openxmlformats.org/officeDocument/2006/relationships/font" Target="fonts/Merriweather-italic.ttf"/><Relationship Id="rId8" Type="http://schemas.openxmlformats.org/officeDocument/2006/relationships/font" Target="fonts/Merriweath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